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18E3E373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44CE41AA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przetarg </w:t>
      </w:r>
      <w:r w:rsidR="000C1F5D" w:rsidRPr="00F92002">
        <w:rPr>
          <w:u w:val="single"/>
        </w:rPr>
        <w:t>ograniczony</w:t>
      </w:r>
      <w:r w:rsidR="000C1F5D">
        <w:t xml:space="preserve"> do mieszkańców</w:t>
      </w:r>
      <w:r w:rsidR="000C1F5D">
        <w:t xml:space="preserve"> i właścicieli</w:t>
      </w:r>
      <w:r w:rsidR="000C1F5D">
        <w:t xml:space="preserve"> </w:t>
      </w:r>
      <w:r w:rsidR="002E4AAD">
        <w:t>lokali znajdujących się</w:t>
      </w:r>
      <w:r w:rsidR="002E4AAD">
        <w:br/>
        <w:t xml:space="preserve">w </w:t>
      </w:r>
      <w:r w:rsidR="000C1F5D">
        <w:t>budynku położon</w:t>
      </w:r>
      <w:r w:rsidR="002E4AAD">
        <w:t>ym</w:t>
      </w:r>
      <w:r w:rsidR="000C1F5D">
        <w:t xml:space="preserve"> przy ulicy </w:t>
      </w:r>
      <w:r w:rsidR="000C1F5D">
        <w:t>Dąbrowskiego 18</w:t>
      </w:r>
      <w:r w:rsidR="000C1F5D">
        <w:t xml:space="preserve"> w Nowym Dworze Gdańskim na najem garażu</w:t>
      </w:r>
      <w:r w:rsidR="000C1F5D">
        <w:t xml:space="preserve"> </w:t>
      </w:r>
      <w:r w:rsidR="00CC2D9A">
        <w:t xml:space="preserve">murowanego o powierzchni użytkowej </w:t>
      </w:r>
      <w:r w:rsidR="009E438B">
        <w:t>1</w:t>
      </w:r>
      <w:r w:rsidR="009C675D">
        <w:t>7,85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2E4AAD">
        <w:t xml:space="preserve">, </w:t>
      </w:r>
      <w:r w:rsidR="00CC2D9A">
        <w:t>stanowiąc</w:t>
      </w:r>
      <w:r w:rsidR="00CC3BD0">
        <w:t>ego</w:t>
      </w:r>
      <w:r w:rsidR="00CC2D9A">
        <w:t xml:space="preserve"> własność Gminy Nowy Dwór Gdański, położonego</w:t>
      </w:r>
      <w:r w:rsidR="000C1F5D">
        <w:t xml:space="preserve"> </w:t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C675D">
        <w:t>742/9</w:t>
      </w:r>
      <w:r w:rsidR="00CC2D9A">
        <w:t xml:space="preserve">, użytek B, w Nowym Dworze Gdańskim przy ulicy </w:t>
      </w:r>
      <w:r w:rsidR="009C675D">
        <w:t>Dąbrowskiego 18</w:t>
      </w:r>
      <w:r w:rsidR="009E438B">
        <w:t xml:space="preserve">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2E4AAD">
        <w:t xml:space="preserve"> </w:t>
      </w:r>
      <w:r w:rsidR="00CC2D9A">
        <w:t>w Malborku – IX Zamiejscowy Wydział Ksiąg Wieczystych w Nowym Dworze Gdańskim prowadzona jest Księga Wieczysta GD2M/000</w:t>
      </w:r>
      <w:r w:rsidR="009C675D">
        <w:t>48046/8</w:t>
      </w:r>
      <w:r w:rsidR="00CC2D9A">
        <w:t>. W Planie Zagospodarowania Przestrzennego Miasta Nowy Dwór Gdański teren ten stanowi „</w:t>
      </w:r>
      <w:r w:rsidR="009C675D">
        <w:t xml:space="preserve">w części </w:t>
      </w:r>
      <w:r w:rsidR="00CC2D9A">
        <w:t>teren</w:t>
      </w:r>
      <w:r w:rsidR="009C675D">
        <w:t>y</w:t>
      </w:r>
      <w:r w:rsidR="00CC2D9A">
        <w:t xml:space="preserve"> </w:t>
      </w:r>
      <w:r w:rsidR="001649A5">
        <w:t xml:space="preserve">zabudowy </w:t>
      </w:r>
      <w:r w:rsidR="00582F66">
        <w:t>mieszanej</w:t>
      </w:r>
      <w:r w:rsidR="009C675D">
        <w:t xml:space="preserve"> oraz w części tereny drogowe</w:t>
      </w:r>
      <w:r w:rsidR="00CC2D9A">
        <w:t>”.</w:t>
      </w:r>
      <w:r w:rsidR="009C675D">
        <w:t xml:space="preserve"> </w:t>
      </w:r>
      <w:r w:rsidR="00CC2D9A">
        <w:t xml:space="preserve">Nieruchomość wolna jest od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309FA0C3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CD7813">
        <w:rPr>
          <w:b/>
          <w:bCs/>
        </w:rPr>
        <w:t>1</w:t>
      </w:r>
      <w:r w:rsidR="009C675D">
        <w:rPr>
          <w:b/>
          <w:bCs/>
        </w:rPr>
        <w:t>68,34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2998C915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9C675D">
        <w:rPr>
          <w:b/>
          <w:bCs/>
        </w:rPr>
        <w:t>33,67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3E5AD3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8865B6">
        <w:t>7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0EA852D6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ograniczony przetarg odbędzie się w dniu </w:t>
      </w:r>
      <w:r w:rsidR="009C675D">
        <w:rPr>
          <w:b/>
          <w:bCs/>
        </w:rPr>
        <w:t>18 września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8865B6">
        <w:rPr>
          <w:b/>
          <w:bCs/>
        </w:rPr>
        <w:t>6</w:t>
      </w:r>
      <w:r>
        <w:rPr>
          <w:b/>
          <w:bCs/>
        </w:rPr>
        <w:t xml:space="preserve"> </w:t>
      </w:r>
      <w:r w:rsidR="00CC2D9A">
        <w:rPr>
          <w:b/>
          <w:bCs/>
        </w:rPr>
        <w:t>r.</w:t>
      </w:r>
      <w:r w:rsidR="00CD7813">
        <w:rPr>
          <w:b/>
          <w:bCs/>
        </w:rPr>
        <w:br/>
      </w:r>
      <w:r w:rsidR="00CC2D9A">
        <w:rPr>
          <w:b/>
          <w:bCs/>
        </w:rPr>
        <w:t xml:space="preserve">o godz. </w:t>
      </w:r>
      <w:r w:rsidR="00CD7813">
        <w:rPr>
          <w:b/>
          <w:bCs/>
        </w:rPr>
        <w:t>9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1EA8D936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9C675D">
        <w:rPr>
          <w:b/>
          <w:bCs/>
        </w:rPr>
        <w:t>11 września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8865B6">
        <w:rPr>
          <w:b/>
          <w:bCs/>
        </w:rPr>
        <w:t>6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2A195F65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>r. w sprawie sposobu i trybu przeprowadzania przetargów oraz rokowań na zbycie nieruchomości (</w:t>
      </w:r>
      <w:r w:rsidR="002E4AAD">
        <w:t xml:space="preserve">t.j. </w:t>
      </w:r>
      <w:r w:rsidR="002E4AAD" w:rsidRPr="002E4AAD">
        <w:t>Dz.U. 2021 poz. 2213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645A0E75" w14:textId="65E25D4F" w:rsidR="000C1F5D" w:rsidRDefault="000C1F5D" w:rsidP="000C1F5D">
      <w:pPr>
        <w:jc w:val="both"/>
      </w:pPr>
      <w:r w:rsidRPr="00133CBD">
        <w:t xml:space="preserve">W przetargu mogą brać udział </w:t>
      </w:r>
      <w:r>
        <w:t xml:space="preserve">mieszkańcy i właściciele lokali znajdujących się w budynku </w:t>
      </w:r>
      <w:r>
        <w:t xml:space="preserve">położonym przy ulicy </w:t>
      </w:r>
      <w:r>
        <w:t>Dąbrowskiego 18</w:t>
      </w:r>
      <w:r>
        <w:t xml:space="preserve"> w Nowym Dworze Gdańskim</w:t>
      </w:r>
      <w:r w:rsidRPr="00133CBD">
        <w:t xml:space="preserve">, jeżeli wpłacą wadium </w:t>
      </w:r>
      <w:r w:rsidRPr="00133CBD">
        <w:lastRenderedPageBreak/>
        <w:t>w określonym termini</w:t>
      </w:r>
      <w:r>
        <w:t>e</w:t>
      </w:r>
      <w:r>
        <w:t xml:space="preserve"> </w:t>
      </w:r>
      <w:r w:rsidRPr="00133CBD">
        <w:t>i wysokości. Wadium wpłacone przez uczestnika, który przetarg wygrał zalicza się na poczet czynszu, a ulega przepadkowi w razie uchylenia się uczestnika, który przetarg wygrał,</w:t>
      </w:r>
      <w:r>
        <w:t xml:space="preserve"> </w:t>
      </w:r>
      <w:r w:rsidRPr="00133CBD">
        <w:t>od zawarcia umowy. Uczestnikom, którzy przetargu nie wygrali, wadium zostanie zwrócone</w:t>
      </w:r>
      <w:r>
        <w:t xml:space="preserve"> </w:t>
      </w:r>
      <w:r w:rsidRPr="00133CBD">
        <w:t xml:space="preserve">w ciągu 3 dni </w:t>
      </w:r>
      <w:r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5A6BADE9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9C675D">
        <w:t>1</w:t>
      </w:r>
      <w:r w:rsidR="008865B6">
        <w:t>4</w:t>
      </w:r>
      <w:r w:rsidR="00C713A8">
        <w:t>.0</w:t>
      </w:r>
      <w:r w:rsidR="009C675D">
        <w:t>8</w:t>
      </w:r>
      <w:r w:rsidR="00C713A8">
        <w:t>.202</w:t>
      </w:r>
      <w:r w:rsidR="008865B6">
        <w:t>6</w:t>
      </w:r>
      <w:r w:rsidR="00C713A8"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A5E89"/>
    <w:rsid w:val="000C1F5D"/>
    <w:rsid w:val="000D184A"/>
    <w:rsid w:val="000E1942"/>
    <w:rsid w:val="000E1EDC"/>
    <w:rsid w:val="000F3D92"/>
    <w:rsid w:val="00120B8D"/>
    <w:rsid w:val="00133CBD"/>
    <w:rsid w:val="00161424"/>
    <w:rsid w:val="001649A5"/>
    <w:rsid w:val="00212732"/>
    <w:rsid w:val="002314BE"/>
    <w:rsid w:val="002E1099"/>
    <w:rsid w:val="002E4AAD"/>
    <w:rsid w:val="0036700B"/>
    <w:rsid w:val="003B2782"/>
    <w:rsid w:val="003B5437"/>
    <w:rsid w:val="004A422F"/>
    <w:rsid w:val="004E1247"/>
    <w:rsid w:val="00533C48"/>
    <w:rsid w:val="005718FD"/>
    <w:rsid w:val="00582F66"/>
    <w:rsid w:val="005B1F2A"/>
    <w:rsid w:val="005D4110"/>
    <w:rsid w:val="005F63D6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865B6"/>
    <w:rsid w:val="008B0318"/>
    <w:rsid w:val="008B0B97"/>
    <w:rsid w:val="008B2F9C"/>
    <w:rsid w:val="00912F5B"/>
    <w:rsid w:val="00926FD3"/>
    <w:rsid w:val="00981CF7"/>
    <w:rsid w:val="009B70A5"/>
    <w:rsid w:val="009C675D"/>
    <w:rsid w:val="009E2D94"/>
    <w:rsid w:val="009E438B"/>
    <w:rsid w:val="009E5BF8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CD7813"/>
    <w:rsid w:val="00D105CB"/>
    <w:rsid w:val="00D1596D"/>
    <w:rsid w:val="00D31937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4</cp:revision>
  <cp:lastPrinted>2025-03-07T11:17:00Z</cp:lastPrinted>
  <dcterms:created xsi:type="dcterms:W3CDTF">2026-08-14T11:38:00Z</dcterms:created>
  <dcterms:modified xsi:type="dcterms:W3CDTF">2026-08-14T11:52:00Z</dcterms:modified>
</cp:coreProperties>
</file>